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eastAsia="仿宋" w:cs="Times New Roman"/>
          <w:sz w:val="32"/>
          <w:szCs w:val="32"/>
          <w:lang w:val="en-US" w:eastAsia="zh-CN"/>
        </w:rPr>
      </w:pPr>
      <w:bookmarkStart w:id="0" w:name="_GoBack"/>
      <w:bookmarkEnd w:id="0"/>
      <w:r>
        <w:rPr>
          <w:rFonts w:hint="default" w:ascii="Times New Roman" w:hAnsi="Times New Roman" w:eastAsia="仿宋" w:cs="Times New Roman"/>
          <w:sz w:val="32"/>
          <w:szCs w:val="32"/>
          <w:lang w:val="en-US" w:eastAsia="zh-CN"/>
        </w:rPr>
        <w:t>附件1：</w:t>
      </w:r>
    </w:p>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集体报名机构</w:t>
      </w:r>
      <w:r>
        <w:rPr>
          <w:rFonts w:hint="default" w:ascii="Times New Roman" w:hAnsi="Times New Roman" w:eastAsia="方正小标宋简体" w:cs="Times New Roman"/>
          <w:sz w:val="44"/>
          <w:szCs w:val="44"/>
        </w:rPr>
        <w:t>备案</w:t>
      </w:r>
      <w:r>
        <w:rPr>
          <w:rFonts w:hint="default" w:ascii="Times New Roman" w:hAnsi="Times New Roman" w:eastAsia="方正小标宋简体" w:cs="Times New Roman"/>
          <w:sz w:val="44"/>
          <w:szCs w:val="44"/>
          <w:lang w:val="en-US" w:eastAsia="zh-CN"/>
        </w:rPr>
        <w:t>申请</w:t>
      </w:r>
      <w:r>
        <w:rPr>
          <w:rFonts w:hint="default" w:ascii="Times New Roman" w:hAnsi="Times New Roman" w:eastAsia="方正小标宋简体" w:cs="Times New Roman"/>
          <w:sz w:val="44"/>
          <w:szCs w:val="44"/>
        </w:rPr>
        <w:t>表</w:t>
      </w:r>
    </w:p>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方正小标宋简体" w:cs="Times New Roman"/>
          <w:sz w:val="44"/>
          <w:szCs w:val="44"/>
        </w:rPr>
      </w:pPr>
    </w:p>
    <w:tbl>
      <w:tblPr>
        <w:tblStyle w:val="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264"/>
        <w:gridCol w:w="2149"/>
        <w:gridCol w:w="2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34"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单位名称</w:t>
            </w:r>
          </w:p>
        </w:tc>
        <w:tc>
          <w:tcPr>
            <w:tcW w:w="3765" w:type="pct"/>
            <w:gridSpan w:val="3"/>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34"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通讯地址</w:t>
            </w:r>
          </w:p>
        </w:tc>
        <w:tc>
          <w:tcPr>
            <w:tcW w:w="3765" w:type="pct"/>
            <w:gridSpan w:val="3"/>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34"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注册时间</w:t>
            </w:r>
          </w:p>
        </w:tc>
        <w:tc>
          <w:tcPr>
            <w:tcW w:w="1250"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tc>
        <w:tc>
          <w:tcPr>
            <w:tcW w:w="1186"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注册登记机构</w:t>
            </w:r>
          </w:p>
        </w:tc>
        <w:tc>
          <w:tcPr>
            <w:tcW w:w="1328"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34"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vertAlign w:val="baseline"/>
                <w:lang w:val="en-US" w:eastAsia="zh-CN" w:bidi="ar-SA"/>
              </w:rPr>
            </w:pPr>
            <w:r>
              <w:rPr>
                <w:rFonts w:hint="default" w:ascii="Times New Roman" w:hAnsi="Times New Roman" w:eastAsia="仿宋" w:cs="Times New Roman"/>
                <w:sz w:val="24"/>
                <w:szCs w:val="24"/>
                <w:vertAlign w:val="baseline"/>
                <w:lang w:val="en-US" w:eastAsia="zh-CN"/>
              </w:rPr>
              <w:t>法定代表人</w:t>
            </w:r>
          </w:p>
        </w:tc>
        <w:tc>
          <w:tcPr>
            <w:tcW w:w="1250"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tc>
        <w:tc>
          <w:tcPr>
            <w:tcW w:w="1186"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vertAlign w:val="baseline"/>
                <w:lang w:val="en-US" w:eastAsia="zh-CN" w:bidi="ar-SA"/>
              </w:rPr>
            </w:pPr>
            <w:r>
              <w:rPr>
                <w:rFonts w:hint="default" w:ascii="Times New Roman" w:hAnsi="Times New Roman" w:eastAsia="仿宋" w:cs="Times New Roman"/>
                <w:sz w:val="24"/>
                <w:szCs w:val="24"/>
                <w:vertAlign w:val="baseline"/>
                <w:lang w:val="en-US" w:eastAsia="zh-CN"/>
              </w:rPr>
              <w:t>统一社会信用代码</w:t>
            </w:r>
          </w:p>
        </w:tc>
        <w:tc>
          <w:tcPr>
            <w:tcW w:w="1328"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34"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vertAlign w:val="baseline"/>
                <w:lang w:val="en-US" w:eastAsia="zh-CN" w:bidi="ar-SA"/>
              </w:rPr>
            </w:pPr>
            <w:r>
              <w:rPr>
                <w:rFonts w:hint="default" w:ascii="Times New Roman" w:hAnsi="Times New Roman" w:eastAsia="仿宋" w:cs="Times New Roman"/>
                <w:sz w:val="24"/>
                <w:szCs w:val="24"/>
                <w:vertAlign w:val="baseline"/>
                <w:lang w:val="en-US" w:eastAsia="zh-CN"/>
              </w:rPr>
              <w:t>联系人</w:t>
            </w:r>
          </w:p>
        </w:tc>
        <w:tc>
          <w:tcPr>
            <w:tcW w:w="1250"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p>
        </w:tc>
        <w:tc>
          <w:tcPr>
            <w:tcW w:w="1186" w:type="pct"/>
            <w:vMerge w:val="restar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机构性质</w:t>
            </w:r>
          </w:p>
        </w:tc>
        <w:tc>
          <w:tcPr>
            <w:tcW w:w="1328" w:type="pct"/>
            <w:vMerge w:val="restart"/>
            <w:vAlign w:val="center"/>
          </w:tcPr>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〇企业</w:t>
            </w:r>
          </w:p>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〇社会团体</w:t>
            </w:r>
          </w:p>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〇高等院校</w:t>
            </w:r>
          </w:p>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〇职业院校</w:t>
            </w:r>
          </w:p>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〇技工院校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234"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vertAlign w:val="baseline"/>
                <w:lang w:val="en-US" w:eastAsia="zh-CN" w:bidi="ar-SA"/>
              </w:rPr>
            </w:pPr>
            <w:r>
              <w:rPr>
                <w:rFonts w:hint="default" w:ascii="Times New Roman" w:hAnsi="Times New Roman" w:eastAsia="仿宋" w:cs="Times New Roman"/>
                <w:sz w:val="24"/>
                <w:szCs w:val="24"/>
                <w:vertAlign w:val="baseline"/>
                <w:lang w:val="en-US" w:eastAsia="zh-CN"/>
              </w:rPr>
              <w:t>联系电话</w:t>
            </w:r>
          </w:p>
        </w:tc>
        <w:tc>
          <w:tcPr>
            <w:tcW w:w="1250"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8"/>
                <w:szCs w:val="28"/>
                <w:vertAlign w:val="baseline"/>
                <w:lang w:val="en-US" w:eastAsia="zh-CN"/>
              </w:rPr>
            </w:pPr>
          </w:p>
        </w:tc>
        <w:tc>
          <w:tcPr>
            <w:tcW w:w="1186" w:type="pct"/>
            <w:vMerge w:val="continue"/>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8"/>
                <w:szCs w:val="28"/>
                <w:vertAlign w:val="baseline"/>
                <w:lang w:val="en-US" w:eastAsia="zh-CN"/>
              </w:rPr>
            </w:pPr>
          </w:p>
        </w:tc>
        <w:tc>
          <w:tcPr>
            <w:tcW w:w="1328" w:type="pct"/>
            <w:vMerge w:val="continue"/>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234"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电子邮箱</w:t>
            </w:r>
          </w:p>
        </w:tc>
        <w:tc>
          <w:tcPr>
            <w:tcW w:w="1250"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8"/>
                <w:szCs w:val="28"/>
                <w:vertAlign w:val="baseline"/>
                <w:lang w:val="en-US" w:eastAsia="zh-CN"/>
              </w:rPr>
            </w:pPr>
          </w:p>
        </w:tc>
        <w:tc>
          <w:tcPr>
            <w:tcW w:w="1186" w:type="pct"/>
            <w:vMerge w:val="continue"/>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8"/>
                <w:szCs w:val="28"/>
                <w:vertAlign w:val="baseline"/>
                <w:lang w:val="en-US" w:eastAsia="zh-CN"/>
              </w:rPr>
            </w:pPr>
          </w:p>
        </w:tc>
        <w:tc>
          <w:tcPr>
            <w:tcW w:w="1328" w:type="pct"/>
            <w:vMerge w:val="continue"/>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6" w:hRule="atLeast"/>
        </w:trPr>
        <w:tc>
          <w:tcPr>
            <w:tcW w:w="1234"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开展职业技能等级认定工作情况</w:t>
            </w:r>
          </w:p>
        </w:tc>
        <w:tc>
          <w:tcPr>
            <w:tcW w:w="3765" w:type="pct"/>
            <w:gridSpan w:val="3"/>
            <w:vAlign w:val="center"/>
          </w:tcPr>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仿宋" w:cs="Times New Roman"/>
                <w:sz w:val="28"/>
                <w:szCs w:val="28"/>
                <w:vertAlign w:val="baseline"/>
                <w:lang w:val="en-US" w:eastAsia="zh-CN"/>
              </w:rPr>
            </w:pPr>
            <w:r>
              <w:rPr>
                <w:rFonts w:hint="default" w:ascii="Times New Roman" w:hAnsi="Times New Roman" w:eastAsia="仿宋" w:cs="Times New Roman"/>
                <w:sz w:val="21"/>
                <w:szCs w:val="21"/>
                <w:vertAlign w:val="baseline"/>
                <w:lang w:val="en-US" w:eastAsia="zh-CN"/>
              </w:rPr>
              <w:t>内容可另附。包括：1.开展职业技能等级认定工作专职、兼职人员情况；2.单位简介；3.场地及设备设施情况；4.组织优势；5.专业优势；6.组织规模预期；7.申报机构认为需提供的其他情况。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rPr>
        <w:tc>
          <w:tcPr>
            <w:tcW w:w="1234"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初审意见</w:t>
            </w:r>
          </w:p>
        </w:tc>
        <w:tc>
          <w:tcPr>
            <w:tcW w:w="3765" w:type="pct"/>
            <w:gridSpan w:val="3"/>
            <w:vAlign w:val="center"/>
          </w:tcPr>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仿宋"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34"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现场审核意见</w:t>
            </w:r>
          </w:p>
        </w:tc>
        <w:tc>
          <w:tcPr>
            <w:tcW w:w="3765" w:type="pct"/>
            <w:gridSpan w:val="3"/>
            <w:vAlign w:val="center"/>
          </w:tcPr>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仿宋" w:cs="Times New Roman"/>
                <w:sz w:val="28"/>
                <w:szCs w:val="28"/>
                <w:vertAlign w:val="baseline"/>
                <w:lang w:val="en-US" w:eastAsia="zh-CN"/>
              </w:rPr>
            </w:pPr>
          </w:p>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仿宋"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1234" w:type="pct"/>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审批意见</w:t>
            </w:r>
          </w:p>
        </w:tc>
        <w:tc>
          <w:tcPr>
            <w:tcW w:w="3765" w:type="pct"/>
            <w:gridSpan w:val="3"/>
            <w:vAlign w:val="center"/>
          </w:tcPr>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仿宋" w:cs="Times New Roman"/>
                <w:sz w:val="28"/>
                <w:szCs w:val="28"/>
                <w:vertAlign w:val="baseline"/>
                <w:lang w:val="en-US" w:eastAsia="zh-CN"/>
              </w:rPr>
            </w:pPr>
          </w:p>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仿宋" w:cs="Times New Roman"/>
                <w:sz w:val="28"/>
                <w:szCs w:val="28"/>
                <w:vertAlign w:val="baseline"/>
                <w:lang w:val="en-US" w:eastAsia="zh-CN"/>
              </w:rPr>
            </w:pPr>
          </w:p>
        </w:tc>
      </w:tr>
    </w:tbl>
    <w:p>
      <w:pPr>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br w:type="page"/>
      </w:r>
    </w:p>
    <w:p>
      <w:pPr>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附件2：</w:t>
      </w:r>
    </w:p>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承诺书</w:t>
      </w:r>
    </w:p>
    <w:p>
      <w:pPr>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0" w:lineRule="exact"/>
        <w:ind w:firstLine="0" w:firstLineChars="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黑龙江省企业联合会：</w:t>
      </w:r>
    </w:p>
    <w:p>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我单位承诺在申请劳动关系协调员集体报名机构所提交的材料均真实，如有所隐瞒或提供任何虚假材料，愿意承担一切法律后果；我单位如申请劳动关系协调员集体报名机构成功，将严格按照《黑龙江省企业联合会职业技能等级认定集体报名机构管理办法》开展有关工作。</w:t>
      </w:r>
    </w:p>
    <w:p>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特此承诺。</w:t>
      </w:r>
    </w:p>
    <w:p>
      <w:pPr>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eastAsia="仿宋" w:cs="Times New Roman"/>
          <w:sz w:val="32"/>
          <w:szCs w:val="32"/>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eastAsia="仿宋" w:cs="Times New Roman"/>
          <w:sz w:val="32"/>
          <w:szCs w:val="32"/>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2880" w:firstLineChars="900"/>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单位名称（盖章）：</w:t>
      </w:r>
    </w:p>
    <w:p>
      <w:pPr>
        <w:keepNext w:val="0"/>
        <w:keepLines w:val="0"/>
        <w:pageBreakBefore w:val="0"/>
        <w:widowControl w:val="0"/>
        <w:kinsoku/>
        <w:wordWrap/>
        <w:overflowPunct/>
        <w:topLinePunct w:val="0"/>
        <w:autoSpaceDE/>
        <w:autoSpaceDN/>
        <w:bidi w:val="0"/>
        <w:adjustRightInd/>
        <w:snapToGrid/>
        <w:ind w:firstLine="2880" w:firstLineChars="900"/>
        <w:jc w:val="center"/>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2880" w:firstLineChars="900"/>
        <w:jc w:val="righ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年   月   日</w:t>
      </w:r>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 w:fontKey="{F8B4D847-7547-4A7F-9172-3CF0741F07A7}"/>
  </w:font>
  <w:font w:name="方正小标宋简体">
    <w:panose1 w:val="02000000000000000000"/>
    <w:charset w:val="86"/>
    <w:family w:val="auto"/>
    <w:pitch w:val="default"/>
    <w:sig w:usb0="00000001" w:usb1="08000000" w:usb2="00000000" w:usb3="00000000" w:csb0="00040000" w:csb1="00000000"/>
    <w:embedRegular r:id="rId2" w:fontKey="{884B7440-6B55-4381-B1DF-33E094A0BDFE}"/>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tabs>
                              <w:tab w:val="center" w:pos="4153"/>
                              <w:tab w:val="right" w:pos="8306"/>
                            </w:tabs>
                            <w:rPr>
                              <w:rFonts w:hint="eastAsia" w:eastAsia="宋体"/>
                            </w:rPr>
                          </w:pPr>
                          <w:r>
                            <w:rPr>
                              <w:rFonts w:hint="eastAsia" w:eastAsia="宋体"/>
                            </w:rPr>
                            <w:t xml:space="preserve">— </w:t>
                          </w:r>
                          <w:r>
                            <w:rPr>
                              <w:rFonts w:hint="eastAsia" w:eastAsia="宋体"/>
                              <w:lang w:val="en-US" w:eastAsia="zh-CN"/>
                            </w:rPr>
                            <w:fldChar w:fldCharType="begin"/>
                          </w:r>
                          <w:r>
                            <w:rPr>
                              <w:rFonts w:hint="eastAsia" w:eastAsia="宋体"/>
                              <w:lang w:val="en-US" w:eastAsia="zh-CN"/>
                            </w:rPr>
                            <w:instrText xml:space="preserve"> PAGE  \* MERGEFORMAT </w:instrText>
                          </w:r>
                          <w:r>
                            <w:rPr>
                              <w:rFonts w:hint="eastAsia" w:eastAsia="宋体"/>
                              <w:lang w:val="en-US" w:eastAsia="zh-CN"/>
                            </w:rPr>
                            <w:fldChar w:fldCharType="separate"/>
                          </w:r>
                          <w:r>
                            <w:rPr>
                              <w:rFonts w:hint="eastAsia" w:eastAsia="宋体"/>
                              <w:lang w:val="en-US" w:eastAsia="zh-CN"/>
                            </w:rPr>
                            <w:t>1</w:t>
                          </w:r>
                          <w:r>
                            <w:rPr>
                              <w:rFonts w:hint="eastAsia" w:eastAsia="宋体"/>
                              <w:lang w:val="en-US" w:eastAsia="zh-CN"/>
                            </w:rPr>
                            <w:fldChar w:fldCharType="end"/>
                          </w:r>
                          <w:r>
                            <w:rPr>
                              <w:rFonts w:hint="eastAsia" w:eastAsia="宋体"/>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tabs>
                        <w:tab w:val="center" w:pos="4153"/>
                        <w:tab w:val="right" w:pos="8306"/>
                      </w:tabs>
                      <w:rPr>
                        <w:rFonts w:hint="eastAsia" w:eastAsia="宋体"/>
                      </w:rPr>
                    </w:pPr>
                    <w:r>
                      <w:rPr>
                        <w:rFonts w:hint="eastAsia" w:eastAsia="宋体"/>
                      </w:rPr>
                      <w:t xml:space="preserve">— </w:t>
                    </w:r>
                    <w:r>
                      <w:rPr>
                        <w:rFonts w:hint="eastAsia" w:eastAsia="宋体"/>
                        <w:lang w:val="en-US" w:eastAsia="zh-CN"/>
                      </w:rPr>
                      <w:fldChar w:fldCharType="begin"/>
                    </w:r>
                    <w:r>
                      <w:rPr>
                        <w:rFonts w:hint="eastAsia" w:eastAsia="宋体"/>
                        <w:lang w:val="en-US" w:eastAsia="zh-CN"/>
                      </w:rPr>
                      <w:instrText xml:space="preserve"> PAGE  \* MERGEFORMAT </w:instrText>
                    </w:r>
                    <w:r>
                      <w:rPr>
                        <w:rFonts w:hint="eastAsia" w:eastAsia="宋体"/>
                        <w:lang w:val="en-US" w:eastAsia="zh-CN"/>
                      </w:rPr>
                      <w:fldChar w:fldCharType="separate"/>
                    </w:r>
                    <w:r>
                      <w:rPr>
                        <w:rFonts w:hint="eastAsia" w:eastAsia="宋体"/>
                        <w:lang w:val="en-US" w:eastAsia="zh-CN"/>
                      </w:rPr>
                      <w:t>1</w:t>
                    </w:r>
                    <w:r>
                      <w:rPr>
                        <w:rFonts w:hint="eastAsia" w:eastAsia="宋体"/>
                        <w:lang w:val="en-US" w:eastAsia="zh-CN"/>
                      </w:rPr>
                      <w:fldChar w:fldCharType="end"/>
                    </w:r>
                    <w:r>
                      <w:rPr>
                        <w:rFonts w:hint="eastAsia" w:eastAsia="宋体"/>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yYTAzY2FiM2JiMGI0OTY5MWFhOTIzOGM4NjY2YTYifQ=="/>
  </w:docVars>
  <w:rsids>
    <w:rsidRoot w:val="00000000"/>
    <w:rsid w:val="05B22006"/>
    <w:rsid w:val="09D63DD2"/>
    <w:rsid w:val="0F87304C"/>
    <w:rsid w:val="0FE8543C"/>
    <w:rsid w:val="10036A13"/>
    <w:rsid w:val="117429EC"/>
    <w:rsid w:val="11CF2D47"/>
    <w:rsid w:val="141E7F46"/>
    <w:rsid w:val="16846E3F"/>
    <w:rsid w:val="19C83422"/>
    <w:rsid w:val="1B4701B4"/>
    <w:rsid w:val="232C71EE"/>
    <w:rsid w:val="2BE771F8"/>
    <w:rsid w:val="2EDE104C"/>
    <w:rsid w:val="331E53A3"/>
    <w:rsid w:val="34350C81"/>
    <w:rsid w:val="39B3356B"/>
    <w:rsid w:val="3BAE3989"/>
    <w:rsid w:val="3DA94B3F"/>
    <w:rsid w:val="3DFA4897"/>
    <w:rsid w:val="3DFE5740"/>
    <w:rsid w:val="3E611BCB"/>
    <w:rsid w:val="40131488"/>
    <w:rsid w:val="475910FA"/>
    <w:rsid w:val="4BCE1976"/>
    <w:rsid w:val="52F50B23"/>
    <w:rsid w:val="54104D46"/>
    <w:rsid w:val="5437274A"/>
    <w:rsid w:val="57DB745C"/>
    <w:rsid w:val="57F166E1"/>
    <w:rsid w:val="60DB3A0D"/>
    <w:rsid w:val="61D844B1"/>
    <w:rsid w:val="6B5E44F4"/>
    <w:rsid w:val="6DB7080A"/>
    <w:rsid w:val="732C4A40"/>
    <w:rsid w:val="7809074E"/>
    <w:rsid w:val="78324A1E"/>
    <w:rsid w:val="79097C61"/>
    <w:rsid w:val="79AA4B6D"/>
    <w:rsid w:val="7CEF360F"/>
    <w:rsid w:val="7ED2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99"/>
    <w:pPr>
      <w:snapToGrid w:val="0"/>
      <w:jc w:val="left"/>
    </w:pPr>
    <w:rPr>
      <w:rFonts w:ascii="Calibri" w:hAnsi="Calibri" w:cs="Calibri"/>
      <w:sz w:val="18"/>
      <w:szCs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autoRedefine/>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1125</Words>
  <Characters>1204</Characters>
  <Lines>0</Lines>
  <Paragraphs>0</Paragraphs>
  <TotalTime>9</TotalTime>
  <ScaleCrop>false</ScaleCrop>
  <LinksUpToDate>false</LinksUpToDate>
  <CharactersWithSpaces>1310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2023-08-08T02:15:00Z</dcterms:created>
  <dc:creator>mayn</dc:creator>
  <cp:lastModifiedBy>陈靖涵</cp:lastModifiedBy>
  <cp:lastPrinted>2024-02-22T07:39:00Z</cp:lastPrinted>
  <dcterms:modified xsi:type="dcterms:W3CDTF">2024-02-26T02:15:35Z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9FE657FAB9BF4914B5B85C12E95D864D_13</vt:lpwstr>
  </property>
</Properties>
</file>